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89" w:rsidRDefault="00EE3289"/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80"/>
        <w:gridCol w:w="2188"/>
        <w:gridCol w:w="1843"/>
        <w:gridCol w:w="1630"/>
        <w:gridCol w:w="1133"/>
      </w:tblGrid>
      <w:tr w:rsidR="00C1472C" w:rsidRPr="00EE3289" w:rsidTr="006A2B47">
        <w:trPr>
          <w:jc w:val="right"/>
        </w:trPr>
        <w:tc>
          <w:tcPr>
            <w:tcW w:w="2880" w:type="dxa"/>
            <w:vAlign w:val="center"/>
          </w:tcPr>
          <w:p w:rsidR="00C1472C" w:rsidRPr="00EE3289" w:rsidRDefault="00C1472C" w:rsidP="00EE3289">
            <w:pPr>
              <w:pStyle w:val="6"/>
              <w:keepNext w:val="0"/>
              <w:keepLines w:val="0"/>
              <w:widowControl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C1472C" w:rsidRPr="00EE3289" w:rsidRDefault="003A5510" w:rsidP="00EE3289">
            <w:pPr>
              <w:pStyle w:val="docdata"/>
              <w:widowControl w:val="0"/>
              <w:spacing w:before="0" w:beforeAutospacing="0" w:after="0" w:afterAutospacing="0"/>
              <w:rPr>
                <w:lang w:eastAsia="it-IT"/>
              </w:rPr>
            </w:pPr>
            <w:r w:rsidRPr="00EE3289">
              <w:rPr>
                <w:color w:val="000000"/>
              </w:rPr>
              <w:t xml:space="preserve">2.2.2. Підвищення якості послуг закладів охорони здоров‘я </w:t>
            </w:r>
          </w:p>
        </w:tc>
      </w:tr>
      <w:tr w:rsidR="00C1472C" w:rsidRPr="00EE3289" w:rsidTr="006A2B47">
        <w:trPr>
          <w:jc w:val="right"/>
        </w:trPr>
        <w:tc>
          <w:tcPr>
            <w:tcW w:w="2880" w:type="dxa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B703DD" w:rsidRPr="00EE3289" w:rsidRDefault="006C19E3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it-IT"/>
              </w:rPr>
            </w:pPr>
            <w:r w:rsidRPr="00EE3289">
              <w:rPr>
                <w:rFonts w:ascii="Times New Roman" w:hAnsi="Times New Roman"/>
                <w:b/>
                <w:sz w:val="24"/>
                <w:szCs w:val="24"/>
              </w:rPr>
              <w:t>Здорова громада та здоровий спосіб життя.</w:t>
            </w:r>
          </w:p>
        </w:tc>
      </w:tr>
      <w:tr w:rsidR="00C1472C" w:rsidRPr="00EE3289" w:rsidTr="006A2B47">
        <w:trPr>
          <w:jc w:val="right"/>
        </w:trPr>
        <w:tc>
          <w:tcPr>
            <w:tcW w:w="2880" w:type="dxa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B703DD" w:rsidRPr="00EE3289" w:rsidRDefault="003A5510" w:rsidP="00EE32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it-IT"/>
              </w:rPr>
            </w:pPr>
            <w:r w:rsidRPr="00EE3289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Підвищити якість надання медичних послуг закладів охорони здоров’я </w:t>
            </w:r>
          </w:p>
        </w:tc>
      </w:tr>
      <w:tr w:rsidR="00C1472C" w:rsidRPr="00EE3289" w:rsidTr="006A2B47">
        <w:trPr>
          <w:jc w:val="right"/>
        </w:trPr>
        <w:tc>
          <w:tcPr>
            <w:tcW w:w="2880" w:type="dxa"/>
            <w:vAlign w:val="center"/>
          </w:tcPr>
          <w:p w:rsidR="00C1472C" w:rsidRPr="00EE3289" w:rsidRDefault="00C1472C" w:rsidP="00EE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C1472C" w:rsidRPr="00EE3289" w:rsidRDefault="00EE3289" w:rsidP="00EE32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Іларіонівська</w:t>
            </w:r>
            <w:r w:rsidR="003A5510" w:rsidRPr="00EE3289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ТГ</w:t>
            </w:r>
          </w:p>
        </w:tc>
      </w:tr>
      <w:tr w:rsidR="00C1472C" w:rsidRPr="00EE3289" w:rsidTr="006A2B47">
        <w:trPr>
          <w:jc w:val="right"/>
        </w:trPr>
        <w:tc>
          <w:tcPr>
            <w:tcW w:w="2880" w:type="dxa"/>
            <w:vAlign w:val="center"/>
          </w:tcPr>
          <w:p w:rsidR="00C1472C" w:rsidRPr="00EE3289" w:rsidRDefault="00C1472C" w:rsidP="00EE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:rsidR="00C1472C" w:rsidRPr="00EE3289" w:rsidRDefault="002933AB" w:rsidP="00EE32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9B002D">
              <w:rPr>
                <w:rFonts w:ascii="Times New Roman" w:hAnsi="Times New Roman"/>
                <w:sz w:val="24"/>
                <w:szCs w:val="24"/>
                <w:highlight w:val="green"/>
                <w:lang w:eastAsia="it-IT"/>
              </w:rPr>
              <w:t>Близько 14500 осіб</w:t>
            </w:r>
          </w:p>
        </w:tc>
      </w:tr>
      <w:tr w:rsidR="00C1472C" w:rsidRPr="00EE3289" w:rsidTr="00EE3289">
        <w:trPr>
          <w:trHeight w:val="567"/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EE3289" w:rsidRDefault="00967BC6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55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Стислий опис проблеми, на розв`язання якої спрямований  проєкт:</w:t>
            </w:r>
          </w:p>
        </w:tc>
        <w:tc>
          <w:tcPr>
            <w:tcW w:w="6794" w:type="dxa"/>
            <w:gridSpan w:val="4"/>
          </w:tcPr>
          <w:p w:rsidR="00B703DD" w:rsidRPr="00EE3289" w:rsidRDefault="006C19E3" w:rsidP="00EE32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EE3289">
              <w:rPr>
                <w:rFonts w:ascii="Times New Roman" w:hAnsi="Times New Roman"/>
                <w:sz w:val="24"/>
                <w:szCs w:val="24"/>
              </w:rPr>
              <w:t>Забезпечення доступу мешканців Іларіонівської ТГ до медичної допомоги за місцем проживання.</w:t>
            </w:r>
            <w:r w:rsidR="002933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33AB" w:rsidRPr="002933AB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Вкажіть коротко проблему/поточний стан галузі</w:t>
            </w:r>
          </w:p>
        </w:tc>
      </w:tr>
      <w:tr w:rsidR="00C1472C" w:rsidRPr="00EE3289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B703DD" w:rsidRPr="00EE3289" w:rsidRDefault="00022B1E" w:rsidP="00EE3289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Висока </w:t>
            </w:r>
            <w:r w:rsidR="00EE3289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якість надання </w:t>
            </w:r>
            <w:r w:rsidRPr="00EE3289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послуг первинної медичної допомоги</w:t>
            </w:r>
            <w:r w:rsidR="00EE3289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r w:rsidR="00EE3289" w:rsidRPr="00EE3289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uk-UA" w:eastAsia="en-US"/>
              </w:rPr>
              <w:t>Зробіть</w:t>
            </w:r>
            <w:r w:rsidR="00EE3289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uk-UA" w:eastAsia="en-US"/>
              </w:rPr>
              <w:t xml:space="preserve"> цей розділ</w:t>
            </w:r>
            <w:r w:rsidR="00EE3289" w:rsidRPr="00EE3289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uk-UA" w:eastAsia="en-US"/>
              </w:rPr>
              <w:t xml:space="preserve"> після того як визначите цілі, але подумайте можливо у вам вдасться зазначити результати з кількісними показниками.</w:t>
            </w:r>
          </w:p>
        </w:tc>
      </w:tr>
      <w:tr w:rsidR="00C1472C" w:rsidRPr="00EE3289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685630" w:rsidRPr="00EE3289" w:rsidRDefault="00685630" w:rsidP="00EE32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3289">
              <w:rPr>
                <w:rFonts w:ascii="Times New Roman" w:hAnsi="Times New Roman"/>
                <w:sz w:val="24"/>
                <w:szCs w:val="24"/>
                <w:highlight w:val="yellow"/>
              </w:rPr>
              <w:t>-створення комфортних умов для обслуговування населення мешканців Іларіонівської ТГ;</w:t>
            </w:r>
          </w:p>
          <w:p w:rsidR="00685630" w:rsidRPr="00EE3289" w:rsidRDefault="00685630" w:rsidP="00EE32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3289">
              <w:rPr>
                <w:rFonts w:ascii="Times New Roman" w:hAnsi="Times New Roman"/>
                <w:sz w:val="24"/>
                <w:szCs w:val="24"/>
                <w:highlight w:val="yellow"/>
              </w:rPr>
              <w:t>-зміцнення матеріальної-технічної бази первинної медичної допомоги;</w:t>
            </w:r>
          </w:p>
          <w:p w:rsidR="00685630" w:rsidRPr="00EE3289" w:rsidRDefault="00685630" w:rsidP="00EE32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328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-розширення переліку лабораторних досліджень (біохімічні аналізи, гормони та інше); </w:t>
            </w:r>
          </w:p>
          <w:p w:rsidR="00685630" w:rsidRPr="00EE3289" w:rsidRDefault="00685630" w:rsidP="00EE32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3289">
              <w:rPr>
                <w:rFonts w:ascii="Times New Roman" w:hAnsi="Times New Roman"/>
                <w:sz w:val="24"/>
                <w:szCs w:val="24"/>
                <w:highlight w:val="yellow"/>
              </w:rPr>
              <w:t>-підвищення спроможності медичного персоналу надавати якісні медичні послуги;</w:t>
            </w:r>
          </w:p>
          <w:p w:rsidR="00685630" w:rsidRPr="00EE3289" w:rsidRDefault="00685630" w:rsidP="00EE32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3289">
              <w:rPr>
                <w:rFonts w:ascii="Times New Roman" w:hAnsi="Times New Roman"/>
                <w:sz w:val="24"/>
                <w:szCs w:val="24"/>
                <w:highlight w:val="yellow"/>
              </w:rPr>
              <w:t>-рек</w:t>
            </w:r>
            <w:r w:rsidR="002933A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онструкція та ремонт приміщень </w:t>
            </w:r>
            <w:r w:rsidRPr="00EE3289">
              <w:rPr>
                <w:rFonts w:ascii="Times New Roman" w:hAnsi="Times New Roman"/>
                <w:sz w:val="24"/>
                <w:szCs w:val="24"/>
                <w:highlight w:val="yellow"/>
              </w:rPr>
              <w:t>закладів охорони здоров’я;</w:t>
            </w:r>
          </w:p>
          <w:p w:rsidR="00B703DD" w:rsidRPr="00EE3289" w:rsidRDefault="002933AB" w:rsidP="00EE32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-підтримка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громадськості </w:t>
            </w:r>
            <w:r w:rsidR="00685630" w:rsidRPr="00EE3289">
              <w:rPr>
                <w:rFonts w:ascii="Times New Roman" w:hAnsi="Times New Roman"/>
                <w:sz w:val="24"/>
                <w:szCs w:val="24"/>
                <w:highlight w:val="yellow"/>
              </w:rPr>
              <w:t>у популяризації здорового життя.</w:t>
            </w:r>
            <w:r w:rsidR="00EE328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E3289" w:rsidRPr="00EE328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Це не заходи, це більше відноситься до цілей.</w:t>
            </w:r>
          </w:p>
        </w:tc>
      </w:tr>
      <w:tr w:rsidR="00C1472C" w:rsidRPr="00EE3289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C1472C" w:rsidRPr="00EE3289" w:rsidRDefault="00685630" w:rsidP="00EE32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EE3289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2022-</w:t>
            </w:r>
            <w:r w:rsidR="00022B1E" w:rsidRPr="002933A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it-IT"/>
              </w:rPr>
              <w:t>2025</w:t>
            </w:r>
            <w:r w:rsidR="00022B1E" w:rsidRPr="00EE3289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 xml:space="preserve"> роки</w:t>
            </w:r>
          </w:p>
        </w:tc>
      </w:tr>
      <w:tr w:rsidR="00C1472C" w:rsidRPr="00EE3289" w:rsidTr="00C1472C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</w:t>
            </w:r>
            <w:r w:rsidR="009B775F"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</w:t>
            </w:r>
            <w:r w:rsidR="009F57D1"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</w:t>
            </w:r>
            <w:r w:rsidR="009B775F"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</w:t>
            </w:r>
            <w:r w:rsidR="009F57D1"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202</w:t>
            </w:r>
            <w:r w:rsidR="009F57D1"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Разом</w:t>
            </w:r>
          </w:p>
        </w:tc>
      </w:tr>
      <w:tr w:rsidR="00C1472C" w:rsidRPr="00EE3289" w:rsidTr="00C1472C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center"/>
          </w:tcPr>
          <w:p w:rsidR="00C1472C" w:rsidRPr="00EE3289" w:rsidRDefault="00685630" w:rsidP="00EE32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72C" w:rsidRPr="00EE3289" w:rsidRDefault="00685630" w:rsidP="00EE32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1000,0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C1472C" w:rsidRPr="00EE3289" w:rsidRDefault="00685630" w:rsidP="00EE32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1500,0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C1472C" w:rsidRPr="00EE3289" w:rsidRDefault="00685630" w:rsidP="00EE32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2000,0</w:t>
            </w:r>
          </w:p>
        </w:tc>
      </w:tr>
      <w:tr w:rsidR="00C1472C" w:rsidRPr="00EE3289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B703DD" w:rsidRPr="00EE3289" w:rsidRDefault="00022B1E" w:rsidP="00EE3289">
            <w:pPr>
              <w:pStyle w:val="a5"/>
              <w:widowControl w:val="0"/>
              <w:spacing w:before="0" w:beforeAutospacing="0" w:after="0" w:afterAutospacing="0"/>
              <w:rPr>
                <w:color w:val="000000"/>
                <w:lang w:val="uk-UA" w:eastAsia="it-IT"/>
              </w:rPr>
            </w:pPr>
            <w:r w:rsidRPr="00EE3289">
              <w:rPr>
                <w:color w:val="000000"/>
                <w:lang w:val="uk-UA" w:eastAsia="it-IT"/>
              </w:rPr>
              <w:t>Місцевий бюджет</w:t>
            </w:r>
            <w:r w:rsidRPr="00EE3289">
              <w:rPr>
                <w:color w:val="000000"/>
                <w:lang w:eastAsia="it-IT"/>
              </w:rPr>
              <w:t xml:space="preserve">, </w:t>
            </w:r>
            <w:proofErr w:type="spellStart"/>
            <w:r w:rsidRPr="00EE3289">
              <w:rPr>
                <w:color w:val="000000"/>
                <w:lang w:eastAsia="it-IT"/>
              </w:rPr>
              <w:t>кошти</w:t>
            </w:r>
            <w:proofErr w:type="spellEnd"/>
            <w:r w:rsidRPr="00EE3289">
              <w:rPr>
                <w:color w:val="000000"/>
                <w:lang w:eastAsia="it-IT"/>
              </w:rPr>
              <w:t xml:space="preserve"> НСЗУ</w:t>
            </w:r>
            <w:bookmarkStart w:id="0" w:name="_GoBack"/>
            <w:bookmarkEnd w:id="0"/>
          </w:p>
        </w:tc>
      </w:tr>
      <w:tr w:rsidR="00C1472C" w:rsidRPr="00EE3289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B703DD" w:rsidRPr="00EE3289" w:rsidRDefault="00022B1E" w:rsidP="00EE32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2933A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it-IT"/>
              </w:rPr>
              <w:t>Органи місцевого самоврядування</w:t>
            </w:r>
          </w:p>
        </w:tc>
      </w:tr>
      <w:tr w:rsidR="00C1472C" w:rsidRPr="00EE3289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E32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C1472C" w:rsidRPr="00EE3289" w:rsidRDefault="00C1472C" w:rsidP="00EE328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915C64" w:rsidRPr="00EE3289" w:rsidRDefault="00915C64" w:rsidP="00EE3289">
      <w:pPr>
        <w:widowControl w:val="0"/>
        <w:rPr>
          <w:sz w:val="24"/>
          <w:szCs w:val="24"/>
        </w:rPr>
      </w:pPr>
    </w:p>
    <w:sectPr w:rsidR="00915C64" w:rsidRPr="00EE3289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472C"/>
    <w:rsid w:val="00022B1E"/>
    <w:rsid w:val="002933AB"/>
    <w:rsid w:val="00312A9A"/>
    <w:rsid w:val="003A5510"/>
    <w:rsid w:val="006667E9"/>
    <w:rsid w:val="00685630"/>
    <w:rsid w:val="006C19E3"/>
    <w:rsid w:val="00705559"/>
    <w:rsid w:val="00915C64"/>
    <w:rsid w:val="00967BC6"/>
    <w:rsid w:val="009B775F"/>
    <w:rsid w:val="009F57D1"/>
    <w:rsid w:val="00AB5681"/>
    <w:rsid w:val="00B00587"/>
    <w:rsid w:val="00B703DD"/>
    <w:rsid w:val="00C1472C"/>
    <w:rsid w:val="00C96CB7"/>
    <w:rsid w:val="00CE1E4E"/>
    <w:rsid w:val="00CF62D2"/>
    <w:rsid w:val="00DC6A42"/>
    <w:rsid w:val="00EE3289"/>
    <w:rsid w:val="00F90DE9"/>
    <w:rsid w:val="00FA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  <w:style w:type="paragraph" w:customStyle="1" w:styleId="docdata">
    <w:name w:val="docdata"/>
    <w:aliases w:val="docy,v5,1530,baiaagaaboqcaaadmwqaaavbbaaaaaaaaaaaaaaaaaaaaaaaaaaaaaaaaaaaaaaaaaaaaaaaaaaaaaaaaaaaaaaaaaaaaaaaaaaaaaaaaaaaaaaaaaaaaaaaaaaaaaaaaaaaaaaaaaaaaaaaaaaaaaaaaaaaaaaaaaaaaaaaaaaaaaaaaaaaaaaaaaaaaaaaaaaaaaaaaaaaaaaaaaaaaaaaaaaaaaaaaaaaaaaa"/>
    <w:basedOn w:val="a"/>
    <w:rsid w:val="003A55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22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2B1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6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Denis</cp:lastModifiedBy>
  <cp:revision>4</cp:revision>
  <cp:lastPrinted>2021-09-29T07:23:00Z</cp:lastPrinted>
  <dcterms:created xsi:type="dcterms:W3CDTF">2021-09-29T07:31:00Z</dcterms:created>
  <dcterms:modified xsi:type="dcterms:W3CDTF">2021-10-07T16:24:00Z</dcterms:modified>
</cp:coreProperties>
</file>